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EC" w:rsidRDefault="00B405EC" w:rsidP="00B405EC">
      <w:pPr>
        <w:pStyle w:val="ConsPlusNormal"/>
        <w:jc w:val="center"/>
        <w:outlineLvl w:val="2"/>
      </w:pPr>
      <w:r w:rsidRPr="00B405EC">
        <w:t>4. Качество обслуживания</w:t>
      </w:r>
    </w:p>
    <w:p w:rsidR="00B405EC" w:rsidRDefault="00B405EC" w:rsidP="00B405EC">
      <w:pPr>
        <w:pStyle w:val="ConsPlusNormal"/>
        <w:jc w:val="both"/>
      </w:pPr>
    </w:p>
    <w:p w:rsidR="00B405EC" w:rsidRDefault="00B405EC" w:rsidP="00B405EC">
      <w:pPr>
        <w:pStyle w:val="ConsPlusNormal"/>
        <w:ind w:firstLine="540"/>
        <w:jc w:val="both"/>
      </w:pPr>
      <w:r>
        <w:t xml:space="preserve">4.1. </w:t>
      </w:r>
      <w:proofErr w:type="gramStart"/>
      <w:r>
        <w:t>Количество обращений, поступивших в сетевую 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</w:t>
      </w:r>
      <w:proofErr w:type="gramEnd"/>
      <w:r>
        <w:t xml:space="preserve"> к году, предшествующему отчетному.</w:t>
      </w:r>
    </w:p>
    <w:p w:rsidR="00B405EC" w:rsidRDefault="00B405EC" w:rsidP="00B405EC">
      <w:pPr>
        <w:pStyle w:val="ConsPlusNormal"/>
        <w:jc w:val="both"/>
      </w:pPr>
    </w:p>
    <w:tbl>
      <w:tblPr>
        <w:tblW w:w="1448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2058"/>
        <w:gridCol w:w="770"/>
        <w:gridCol w:w="851"/>
        <w:gridCol w:w="882"/>
        <w:gridCol w:w="504"/>
        <w:gridCol w:w="630"/>
        <w:gridCol w:w="867"/>
        <w:gridCol w:w="504"/>
        <w:gridCol w:w="658"/>
        <w:gridCol w:w="882"/>
        <w:gridCol w:w="518"/>
        <w:gridCol w:w="686"/>
        <w:gridCol w:w="910"/>
        <w:gridCol w:w="546"/>
        <w:gridCol w:w="713"/>
        <w:gridCol w:w="896"/>
        <w:gridCol w:w="518"/>
        <w:gridCol w:w="518"/>
      </w:tblGrid>
      <w:tr w:rsidR="00B405EC" w:rsidTr="007A7F54">
        <w:trPr>
          <w:gridAfter w:val="2"/>
          <w:wAfter w:w="1036" w:type="dxa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Категории обращений потребителей</w:t>
            </w:r>
          </w:p>
        </w:tc>
        <w:tc>
          <w:tcPr>
            <w:tcW w:w="108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Формы обслуживания</w:t>
            </w:r>
          </w:p>
        </w:tc>
      </w:tr>
      <w:tr w:rsidR="00B405EC" w:rsidTr="007A7F54">
        <w:trPr>
          <w:gridAfter w:val="2"/>
          <w:wAfter w:w="1036" w:type="dxa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EC" w:rsidRDefault="00B405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EC" w:rsidRDefault="00B405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 форма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 форма с использованием телефонной связи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Электронная форма с использованием сети Интернет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Письменная форма с использованием почтовой связи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Прочее</w:t>
            </w:r>
          </w:p>
        </w:tc>
      </w:tr>
      <w:tr w:rsidR="00B405EC" w:rsidTr="007A7F54">
        <w:trPr>
          <w:gridAfter w:val="2"/>
          <w:wAfter w:w="1036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N-1</w:t>
            </w:r>
          </w:p>
          <w:p w:rsidR="007A7F54" w:rsidRDefault="007A7F5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  <w:p w:rsidR="007A7F54" w:rsidRDefault="007A7F5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  <w:p w:rsidR="007A7F54" w:rsidRDefault="007A7F5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  <w:p w:rsidR="007A7F54" w:rsidRDefault="007A7F5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F54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N (текущий </w:t>
            </w:r>
            <w:proofErr w:type="gramEnd"/>
          </w:p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год)</w:t>
            </w:r>
          </w:p>
          <w:p w:rsidR="007A7F54" w:rsidRDefault="007A7F5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Динамика изменения показателя, 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(текущий год)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Динамика изменения показателя, 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N-1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(текущий год)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Динамика изменения показателя, %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N-1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(текущий год)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Динамика изменения показателя, %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N-1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(текущий год)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Динамика изменения показателя, %</w:t>
            </w:r>
          </w:p>
        </w:tc>
      </w:tr>
      <w:tr w:rsidR="00B405EC" w:rsidTr="007A7F54">
        <w:trPr>
          <w:gridAfter w:val="2"/>
          <w:wAfter w:w="1036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B405EC" w:rsidTr="007A7F54">
        <w:trPr>
          <w:gridAfter w:val="2"/>
          <w:wAfter w:w="1036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 обращений потребителей, в том числе: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442DA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442DA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442DA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B405EC" w:rsidTr="007A7F54">
        <w:trPr>
          <w:gridAfter w:val="2"/>
          <w:wAfter w:w="1036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ind w:firstLine="17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оказание услуг по передаче электрической энергии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442DA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442DA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442DA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B405EC" w:rsidTr="007A7F54">
        <w:trPr>
          <w:gridAfter w:val="2"/>
          <w:wAfter w:w="1036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ind w:firstLine="17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технологического присоединения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A7F54" w:rsidTr="007A7F54">
        <w:trPr>
          <w:gridAfter w:val="2"/>
          <w:wAfter w:w="1036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F54" w:rsidRDefault="007A7F5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F54" w:rsidRDefault="007A7F54">
            <w:pPr>
              <w:pStyle w:val="ConsPlusNormal"/>
              <w:spacing w:line="276" w:lineRule="auto"/>
              <w:ind w:firstLine="17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коммерческий учет электрической энергии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442DA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442DA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442DA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7A7F54" w:rsidTr="007A7F54">
        <w:trPr>
          <w:gridAfter w:val="2"/>
          <w:wAfter w:w="1036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F54" w:rsidRDefault="007A7F5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F54" w:rsidRDefault="007A7F54">
            <w:pPr>
              <w:pStyle w:val="ConsPlusNormal"/>
              <w:spacing w:line="276" w:lineRule="auto"/>
              <w:ind w:firstLine="17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качество обслуживания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442DA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442DA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442DA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7A7F54" w:rsidTr="007A7F54">
        <w:trPr>
          <w:gridAfter w:val="2"/>
          <w:wAfter w:w="1036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F54" w:rsidRDefault="007A7F5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F54" w:rsidRDefault="007A7F54">
            <w:pPr>
              <w:pStyle w:val="ConsPlusNormal"/>
              <w:spacing w:line="276" w:lineRule="auto"/>
              <w:ind w:firstLine="170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техническое обслуживание электросетевых объектов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442DA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442DA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442DA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7A7F54" w:rsidTr="007A7F54">
        <w:trPr>
          <w:gridAfter w:val="2"/>
          <w:wAfter w:w="1036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F54" w:rsidRDefault="007A7F5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F54" w:rsidRDefault="007A7F54">
            <w:pPr>
              <w:pStyle w:val="ConsPlusNormal"/>
              <w:spacing w:line="276" w:lineRule="auto"/>
              <w:ind w:firstLine="17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прочее (указать)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B405EC" w:rsidTr="007A7F54">
        <w:trPr>
          <w:gridAfter w:val="2"/>
          <w:wAfter w:w="1036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Жалобы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A7F54" w:rsidTr="007A7F54">
        <w:trPr>
          <w:gridAfter w:val="2"/>
          <w:wAfter w:w="1036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F54" w:rsidRDefault="007A7F5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F54" w:rsidRDefault="007A7F54">
            <w:pPr>
              <w:pStyle w:val="ConsPlusNormal"/>
              <w:spacing w:line="276" w:lineRule="auto"/>
              <w:ind w:firstLine="17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оказание услуг по передаче </w:t>
            </w:r>
            <w:r>
              <w:rPr>
                <w:lang w:eastAsia="en-US"/>
              </w:rPr>
              <w:lastRenderedPageBreak/>
              <w:t>электрической энергии, в том числе: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7A7F54" w:rsidTr="007A7F54">
        <w:trPr>
          <w:gridAfter w:val="2"/>
          <w:wAfter w:w="1036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F54" w:rsidRDefault="007A7F5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2.1.1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F54" w:rsidRDefault="007A7F54">
            <w:pPr>
              <w:pStyle w:val="ConsPlusNormal"/>
              <w:spacing w:line="276" w:lineRule="auto"/>
              <w:ind w:firstLine="17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качество услуг по передаче электрической энергии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442DA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442DA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442DA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7A7F54" w:rsidTr="007A7F54">
        <w:trPr>
          <w:gridAfter w:val="2"/>
          <w:wAfter w:w="1036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F54" w:rsidRDefault="007A7F5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F54" w:rsidRDefault="007A7F54">
            <w:pPr>
              <w:pStyle w:val="ConsPlusNormal"/>
              <w:spacing w:line="276" w:lineRule="auto"/>
              <w:ind w:firstLine="17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качество электрической энергии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442DA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442DA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442DA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7A7F54" w:rsidTr="007A7F54">
        <w:trPr>
          <w:gridAfter w:val="2"/>
          <w:wAfter w:w="1036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F54" w:rsidRDefault="007A7F5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F54" w:rsidRDefault="007A7F54">
            <w:pPr>
              <w:pStyle w:val="ConsPlusNormal"/>
              <w:spacing w:line="276" w:lineRule="auto"/>
              <w:ind w:firstLine="17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технологического присоединения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A7F54" w:rsidTr="007A7F5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F54" w:rsidRDefault="007A7F5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F54" w:rsidRDefault="007A7F54">
            <w:pPr>
              <w:pStyle w:val="ConsPlusNormal"/>
              <w:spacing w:line="276" w:lineRule="auto"/>
              <w:ind w:firstLine="17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коммерческий учет электрической энергии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95407D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95407D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95407D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95407D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95407D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18" w:type="dxa"/>
          </w:tcPr>
          <w:p w:rsidR="007A7F54" w:rsidRDefault="007A7F54" w:rsidP="0095407D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18" w:type="dxa"/>
          </w:tcPr>
          <w:p w:rsidR="007A7F54" w:rsidRDefault="007A7F54" w:rsidP="0095407D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A7F54" w:rsidTr="007A7F5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F54" w:rsidRDefault="007A7F5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F54" w:rsidRDefault="007A7F54">
            <w:pPr>
              <w:pStyle w:val="ConsPlusNormal"/>
              <w:spacing w:line="276" w:lineRule="auto"/>
              <w:ind w:firstLine="17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качество обслуживания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442DA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442DA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442DA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95407D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95407D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95407D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</w:tcPr>
          <w:p w:rsidR="007A7F54" w:rsidRDefault="007A7F54" w:rsidP="0095407D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</w:tcPr>
          <w:p w:rsidR="007A7F54" w:rsidRDefault="007A7F54" w:rsidP="0095407D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7A7F54" w:rsidTr="007A7F54">
        <w:trPr>
          <w:gridAfter w:val="2"/>
          <w:wAfter w:w="1036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F54" w:rsidRDefault="007A7F5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F54" w:rsidRDefault="007A7F54">
            <w:pPr>
              <w:pStyle w:val="ConsPlusNormal"/>
              <w:spacing w:line="276" w:lineRule="auto"/>
              <w:ind w:firstLine="170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техническое обслуживание объектов электросетевого хозяйства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442DA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442DA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442DA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7A7F54" w:rsidTr="007A7F54">
        <w:trPr>
          <w:gridAfter w:val="2"/>
          <w:wAfter w:w="1036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F54" w:rsidRDefault="007A7F5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F54" w:rsidRDefault="007A7F54">
            <w:pPr>
              <w:pStyle w:val="ConsPlusNormal"/>
              <w:spacing w:line="276" w:lineRule="auto"/>
              <w:ind w:firstLine="17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прочее (указать)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A7F54" w:rsidTr="007A7F54">
        <w:trPr>
          <w:gridAfter w:val="2"/>
          <w:wAfter w:w="1036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F54" w:rsidRDefault="007A7F5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Заявка на оказание услуг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7A7F54" w:rsidTr="007A7F54">
        <w:trPr>
          <w:gridAfter w:val="2"/>
          <w:wAfter w:w="1036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F54" w:rsidRDefault="007A7F5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F54" w:rsidRDefault="007A7F54">
            <w:pPr>
              <w:pStyle w:val="ConsPlusNormal"/>
              <w:spacing w:line="276" w:lineRule="auto"/>
              <w:ind w:firstLine="17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технологическому присоединению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601F27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601F27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601F27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601F27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601F27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601F27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601F27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601F27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601F27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601F27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601F27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601F27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601F27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601F27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601F27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A7F54" w:rsidTr="007A7F54">
        <w:trPr>
          <w:gridAfter w:val="2"/>
          <w:wAfter w:w="1036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F54" w:rsidRDefault="007A7F5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F54" w:rsidRDefault="007A7F54">
            <w:pPr>
              <w:pStyle w:val="ConsPlusNormal"/>
              <w:spacing w:line="276" w:lineRule="auto"/>
              <w:ind w:firstLine="17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 заключение </w:t>
            </w:r>
            <w:proofErr w:type="gramStart"/>
            <w:r>
              <w:rPr>
                <w:lang w:eastAsia="en-US"/>
              </w:rPr>
              <w:t>договора</w:t>
            </w:r>
            <w:proofErr w:type="gramEnd"/>
            <w:r>
              <w:rPr>
                <w:lang w:eastAsia="en-US"/>
              </w:rPr>
              <w:t xml:space="preserve"> на оказание услуг по передаче электрической энергии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442DA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442DA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442DA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7A7F54" w:rsidTr="007A7F54">
        <w:trPr>
          <w:gridAfter w:val="2"/>
          <w:wAfter w:w="1036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F54" w:rsidRDefault="007A7F5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F54" w:rsidRDefault="007A7F54">
            <w:pPr>
              <w:pStyle w:val="ConsPlusNormal"/>
              <w:spacing w:line="276" w:lineRule="auto"/>
              <w:ind w:firstLine="17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коммерческого учета электрической энергии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442DA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442DA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442DA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8501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7A7F54" w:rsidTr="007A7F54">
        <w:trPr>
          <w:gridAfter w:val="2"/>
          <w:wAfter w:w="1036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F54" w:rsidRDefault="007A7F5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F54" w:rsidRDefault="007A7F54">
            <w:pPr>
              <w:pStyle w:val="ConsPlusNormal"/>
              <w:spacing w:line="276" w:lineRule="auto"/>
              <w:ind w:firstLine="17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прочее (указать)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601F27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601F27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601F27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601F27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601F27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601F27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601F27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601F27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601F27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601F27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601F27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601F27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601F27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601F27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F54" w:rsidRDefault="007A7F54" w:rsidP="00601F27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B405EC" w:rsidRDefault="00B405EC" w:rsidP="00B405EC">
      <w:pPr>
        <w:pStyle w:val="ConsPlusNormal"/>
        <w:jc w:val="both"/>
      </w:pPr>
    </w:p>
    <w:p w:rsidR="002A10E5" w:rsidRDefault="002A10E5" w:rsidP="00B405EC">
      <w:pPr>
        <w:pStyle w:val="ConsPlusNormal"/>
        <w:ind w:firstLine="540"/>
        <w:jc w:val="both"/>
      </w:pPr>
    </w:p>
    <w:p w:rsidR="002A10E5" w:rsidRDefault="002A10E5" w:rsidP="00B405EC">
      <w:pPr>
        <w:pStyle w:val="ConsPlusNormal"/>
        <w:ind w:firstLine="540"/>
        <w:jc w:val="both"/>
      </w:pPr>
    </w:p>
    <w:p w:rsidR="002A10E5" w:rsidRDefault="002A10E5" w:rsidP="00B405EC">
      <w:pPr>
        <w:pStyle w:val="ConsPlusNormal"/>
        <w:ind w:firstLine="540"/>
        <w:jc w:val="both"/>
      </w:pPr>
    </w:p>
    <w:p w:rsidR="002A10E5" w:rsidRDefault="002A10E5" w:rsidP="00B405EC">
      <w:pPr>
        <w:pStyle w:val="ConsPlusNormal"/>
        <w:ind w:firstLine="540"/>
        <w:jc w:val="both"/>
      </w:pPr>
    </w:p>
    <w:p w:rsidR="002A10E5" w:rsidRDefault="002A10E5" w:rsidP="00B405EC">
      <w:pPr>
        <w:pStyle w:val="ConsPlusNormal"/>
        <w:ind w:firstLine="540"/>
        <w:jc w:val="both"/>
      </w:pPr>
    </w:p>
    <w:p w:rsidR="002A10E5" w:rsidRDefault="002A10E5" w:rsidP="00B405EC">
      <w:pPr>
        <w:pStyle w:val="ConsPlusNormal"/>
        <w:ind w:firstLine="540"/>
        <w:jc w:val="both"/>
      </w:pPr>
    </w:p>
    <w:p w:rsidR="002A10E5" w:rsidRDefault="002A10E5" w:rsidP="00B405EC">
      <w:pPr>
        <w:pStyle w:val="ConsPlusNormal"/>
        <w:ind w:firstLine="540"/>
        <w:jc w:val="both"/>
      </w:pPr>
    </w:p>
    <w:p w:rsidR="002A10E5" w:rsidRDefault="002A10E5" w:rsidP="00B405EC">
      <w:pPr>
        <w:pStyle w:val="ConsPlusNormal"/>
        <w:ind w:firstLine="540"/>
        <w:jc w:val="both"/>
      </w:pPr>
    </w:p>
    <w:p w:rsidR="002A10E5" w:rsidRDefault="002A10E5" w:rsidP="00B405EC">
      <w:pPr>
        <w:pStyle w:val="ConsPlusNormal"/>
        <w:ind w:firstLine="540"/>
        <w:jc w:val="both"/>
      </w:pPr>
    </w:p>
    <w:p w:rsidR="002A10E5" w:rsidRDefault="002A10E5" w:rsidP="00B405EC">
      <w:pPr>
        <w:pStyle w:val="ConsPlusNormal"/>
        <w:ind w:firstLine="540"/>
        <w:jc w:val="both"/>
      </w:pPr>
    </w:p>
    <w:p w:rsidR="002A10E5" w:rsidRDefault="002A10E5" w:rsidP="00B405EC">
      <w:pPr>
        <w:pStyle w:val="ConsPlusNormal"/>
        <w:ind w:firstLine="540"/>
        <w:jc w:val="both"/>
      </w:pPr>
    </w:p>
    <w:p w:rsidR="002A10E5" w:rsidRDefault="002A10E5" w:rsidP="00B405EC">
      <w:pPr>
        <w:pStyle w:val="ConsPlusNormal"/>
        <w:ind w:firstLine="540"/>
        <w:jc w:val="both"/>
      </w:pPr>
    </w:p>
    <w:p w:rsidR="002A10E5" w:rsidRDefault="002A10E5" w:rsidP="00B405EC">
      <w:pPr>
        <w:pStyle w:val="ConsPlusNormal"/>
        <w:ind w:firstLine="540"/>
        <w:jc w:val="both"/>
      </w:pPr>
    </w:p>
    <w:p w:rsidR="00B405EC" w:rsidRDefault="00B405EC" w:rsidP="00B405EC">
      <w:pPr>
        <w:pStyle w:val="ConsPlusNormal"/>
        <w:ind w:firstLine="540"/>
        <w:jc w:val="both"/>
      </w:pPr>
      <w:r>
        <w:t>4.2 Информация о деятельности офисов обслуживания потребителей.</w:t>
      </w:r>
    </w:p>
    <w:p w:rsidR="00B405EC" w:rsidRDefault="00B405EC" w:rsidP="00B405E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1638"/>
        <w:gridCol w:w="784"/>
        <w:gridCol w:w="1148"/>
        <w:gridCol w:w="1204"/>
        <w:gridCol w:w="909"/>
        <w:gridCol w:w="1148"/>
        <w:gridCol w:w="1386"/>
        <w:gridCol w:w="1176"/>
        <w:gridCol w:w="1218"/>
        <w:gridCol w:w="1973"/>
      </w:tblGrid>
      <w:tr w:rsidR="00B405EC" w:rsidTr="00B405EC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Офис обслуживания потребителей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офиса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местонахождения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 телефона, адрес электронной почты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Режим работы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Предоставляемые услуги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потребителей, обратившихся очно в отчетном периоде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Среднее время на обслуживание потребителя, мин.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Среднее время ожидания потребителя в очереди, мин.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сторонних организаций на территории офиса обслуживания (при наличии указать названия организаций)</w:t>
            </w:r>
          </w:p>
        </w:tc>
      </w:tr>
      <w:tr w:rsidR="00B405EC" w:rsidTr="00B405EC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B405EC" w:rsidTr="00B405EC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ФГУ «КВ»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Административное здание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350080,г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 xml:space="preserve">раснодар, </w:t>
            </w:r>
            <w:proofErr w:type="spellStart"/>
            <w:r>
              <w:rPr>
                <w:lang w:eastAsia="en-US"/>
              </w:rPr>
              <w:t>ул.Заводская</w:t>
            </w:r>
            <w:proofErr w:type="spellEnd"/>
            <w:r>
              <w:rPr>
                <w:lang w:eastAsia="en-US"/>
              </w:rPr>
              <w:t>, 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237-28-37</w:t>
            </w:r>
          </w:p>
          <w:p w:rsidR="00B405EC" w:rsidRP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krasnodarvod@mail.kuban.ru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8-00 до 17-00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Передача электроэнергии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405EC" w:rsidTr="002A10E5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</w:tbl>
    <w:p w:rsidR="00B405EC" w:rsidRDefault="00B405EC" w:rsidP="00B405EC">
      <w:pPr>
        <w:pStyle w:val="ConsPlusNormal"/>
        <w:jc w:val="both"/>
      </w:pPr>
    </w:p>
    <w:p w:rsidR="002A10E5" w:rsidRDefault="002A10E5" w:rsidP="00B405EC">
      <w:pPr>
        <w:pStyle w:val="ConsPlusNormal"/>
        <w:ind w:firstLine="540"/>
        <w:jc w:val="both"/>
      </w:pPr>
    </w:p>
    <w:p w:rsidR="002A10E5" w:rsidRDefault="002A10E5" w:rsidP="00B405EC">
      <w:pPr>
        <w:pStyle w:val="ConsPlusNormal"/>
        <w:ind w:firstLine="540"/>
        <w:jc w:val="both"/>
      </w:pPr>
    </w:p>
    <w:p w:rsidR="002A10E5" w:rsidRDefault="002A10E5" w:rsidP="00B405EC">
      <w:pPr>
        <w:pStyle w:val="ConsPlusNormal"/>
        <w:ind w:firstLine="540"/>
        <w:jc w:val="both"/>
      </w:pPr>
    </w:p>
    <w:p w:rsidR="002A10E5" w:rsidRDefault="002A10E5" w:rsidP="00B405EC">
      <w:pPr>
        <w:pStyle w:val="ConsPlusNormal"/>
        <w:ind w:firstLine="540"/>
        <w:jc w:val="both"/>
      </w:pPr>
    </w:p>
    <w:p w:rsidR="002A10E5" w:rsidRDefault="002A10E5" w:rsidP="00B405EC">
      <w:pPr>
        <w:pStyle w:val="ConsPlusNormal"/>
        <w:ind w:firstLine="540"/>
        <w:jc w:val="both"/>
      </w:pPr>
    </w:p>
    <w:p w:rsidR="002A10E5" w:rsidRDefault="002A10E5" w:rsidP="00B405EC">
      <w:pPr>
        <w:pStyle w:val="ConsPlusNormal"/>
        <w:ind w:firstLine="540"/>
        <w:jc w:val="both"/>
      </w:pPr>
    </w:p>
    <w:p w:rsidR="002A10E5" w:rsidRDefault="002A10E5" w:rsidP="00B405EC">
      <w:pPr>
        <w:pStyle w:val="ConsPlusNormal"/>
        <w:ind w:firstLine="540"/>
        <w:jc w:val="both"/>
      </w:pPr>
    </w:p>
    <w:p w:rsidR="002A10E5" w:rsidRDefault="002A10E5" w:rsidP="00B405EC">
      <w:pPr>
        <w:pStyle w:val="ConsPlusNormal"/>
        <w:ind w:firstLine="540"/>
        <w:jc w:val="both"/>
      </w:pPr>
    </w:p>
    <w:p w:rsidR="002A10E5" w:rsidRDefault="002A10E5" w:rsidP="00B405EC">
      <w:pPr>
        <w:pStyle w:val="ConsPlusNormal"/>
        <w:ind w:firstLine="540"/>
        <w:jc w:val="both"/>
      </w:pPr>
    </w:p>
    <w:p w:rsidR="002A10E5" w:rsidRDefault="002A10E5" w:rsidP="00B405EC">
      <w:pPr>
        <w:pStyle w:val="ConsPlusNormal"/>
        <w:ind w:firstLine="540"/>
        <w:jc w:val="both"/>
      </w:pPr>
    </w:p>
    <w:p w:rsidR="002A10E5" w:rsidRDefault="002A10E5" w:rsidP="00B405EC">
      <w:pPr>
        <w:pStyle w:val="ConsPlusNormal"/>
        <w:ind w:firstLine="540"/>
        <w:jc w:val="both"/>
      </w:pPr>
    </w:p>
    <w:p w:rsidR="002A10E5" w:rsidRDefault="002A10E5" w:rsidP="00B405EC">
      <w:pPr>
        <w:pStyle w:val="ConsPlusNormal"/>
        <w:ind w:firstLine="540"/>
        <w:jc w:val="both"/>
      </w:pPr>
    </w:p>
    <w:p w:rsidR="002A10E5" w:rsidRDefault="002A10E5" w:rsidP="00B405EC">
      <w:pPr>
        <w:pStyle w:val="ConsPlusNormal"/>
        <w:ind w:firstLine="540"/>
        <w:jc w:val="both"/>
      </w:pPr>
    </w:p>
    <w:p w:rsidR="002A10E5" w:rsidRDefault="002A10E5" w:rsidP="00B405EC">
      <w:pPr>
        <w:pStyle w:val="ConsPlusNormal"/>
        <w:ind w:firstLine="540"/>
        <w:jc w:val="both"/>
      </w:pPr>
    </w:p>
    <w:p w:rsidR="002A10E5" w:rsidRDefault="002A10E5" w:rsidP="00B405EC">
      <w:pPr>
        <w:pStyle w:val="ConsPlusNormal"/>
        <w:ind w:firstLine="540"/>
        <w:jc w:val="both"/>
      </w:pPr>
    </w:p>
    <w:p w:rsidR="002A10E5" w:rsidRDefault="002A10E5" w:rsidP="00B405EC">
      <w:pPr>
        <w:pStyle w:val="ConsPlusNormal"/>
        <w:ind w:firstLine="540"/>
        <w:jc w:val="both"/>
      </w:pPr>
    </w:p>
    <w:p w:rsidR="002A10E5" w:rsidRDefault="002A10E5" w:rsidP="00B405EC">
      <w:pPr>
        <w:pStyle w:val="ConsPlusNormal"/>
        <w:ind w:firstLine="540"/>
        <w:jc w:val="both"/>
      </w:pPr>
    </w:p>
    <w:p w:rsidR="002A10E5" w:rsidRDefault="002A10E5" w:rsidP="00B405EC">
      <w:pPr>
        <w:pStyle w:val="ConsPlusNormal"/>
        <w:ind w:firstLine="540"/>
        <w:jc w:val="both"/>
      </w:pPr>
    </w:p>
    <w:p w:rsidR="002A10E5" w:rsidRDefault="002A10E5" w:rsidP="00B405EC">
      <w:pPr>
        <w:pStyle w:val="ConsPlusNormal"/>
        <w:ind w:firstLine="540"/>
        <w:jc w:val="both"/>
      </w:pPr>
    </w:p>
    <w:p w:rsidR="002A10E5" w:rsidRDefault="002A10E5" w:rsidP="00B405EC">
      <w:pPr>
        <w:pStyle w:val="ConsPlusNormal"/>
        <w:ind w:firstLine="540"/>
        <w:jc w:val="both"/>
      </w:pPr>
    </w:p>
    <w:p w:rsidR="002A10E5" w:rsidRDefault="002A10E5" w:rsidP="00B405EC">
      <w:pPr>
        <w:pStyle w:val="ConsPlusNormal"/>
        <w:ind w:firstLine="540"/>
        <w:jc w:val="both"/>
      </w:pPr>
    </w:p>
    <w:p w:rsidR="002A10E5" w:rsidRDefault="002A10E5" w:rsidP="00B405EC">
      <w:pPr>
        <w:pStyle w:val="ConsPlusNormal"/>
        <w:ind w:firstLine="540"/>
        <w:jc w:val="both"/>
      </w:pPr>
    </w:p>
    <w:p w:rsidR="00B405EC" w:rsidRDefault="00B405EC" w:rsidP="00B405EC">
      <w:pPr>
        <w:pStyle w:val="ConsPlusNormal"/>
        <w:ind w:firstLine="540"/>
        <w:jc w:val="both"/>
      </w:pPr>
      <w:r>
        <w:t>4.3. Информация о заочном обслуживании потребителей посредством телефонной связи.</w:t>
      </w:r>
    </w:p>
    <w:p w:rsidR="00B405EC" w:rsidRDefault="00B405EC" w:rsidP="00B405E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5798"/>
        <w:gridCol w:w="1294"/>
        <w:gridCol w:w="2108"/>
      </w:tblGrid>
      <w:tr w:rsidR="00B405EC" w:rsidTr="00B405E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B405EC" w:rsidTr="00B405E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Перечень номеров телефонов, выделенных для обслуживания потребителей:</w:t>
            </w:r>
          </w:p>
          <w:p w:rsidR="00B405EC" w:rsidRDefault="00B405EC">
            <w:pPr>
              <w:pStyle w:val="ConsPlusNormal"/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Номер телефона по вопросам энергоснабжения:</w:t>
            </w:r>
          </w:p>
          <w:p w:rsidR="00B405EC" w:rsidRDefault="00B405EC">
            <w:pPr>
              <w:pStyle w:val="ConsPlusNormal"/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Номера телефонов центров обработки телефонных вызовов: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 телефона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7A7F5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B405EC" w:rsidTr="00B405E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Общее число телефонных вызовов от потребителей по выделенным номерам телефонов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единицы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AA1410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405EC" w:rsidTr="00B405E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Общее число телефонных вызовов от потребителей, на которые ответил оператор сетевой организации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единицы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2A10E5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405EC" w:rsidTr="00B405E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единицы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AA1410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405EC" w:rsidTr="00B405E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AA1410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405EC" w:rsidTr="00B405E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Среднее время обработки телефонного вызова от потребителя на выделенные номера телефонов за текущий период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05EC" w:rsidRDefault="00B405E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5EC" w:rsidRDefault="00AA1410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B405EC" w:rsidRDefault="00B405EC" w:rsidP="00B405EC">
      <w:pPr>
        <w:pStyle w:val="ConsPlusNormal"/>
        <w:jc w:val="both"/>
      </w:pPr>
    </w:p>
    <w:p w:rsidR="00B405EC" w:rsidRDefault="00B405EC" w:rsidP="00B405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655C7" w:rsidRDefault="00E655C7" w:rsidP="00B405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655C7" w:rsidRDefault="00E655C7" w:rsidP="00B405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655C7" w:rsidRDefault="00E655C7" w:rsidP="00B405EC">
      <w:pPr>
        <w:spacing w:after="0" w:line="240" w:lineRule="auto"/>
        <w:rPr>
          <w:rFonts w:ascii="Arial" w:hAnsi="Arial" w:cs="Arial"/>
          <w:sz w:val="20"/>
          <w:szCs w:val="20"/>
        </w:rPr>
        <w:sectPr w:rsidR="00E655C7">
          <w:pgSz w:w="11906" w:h="16838"/>
          <w:pgMar w:top="1440" w:right="566" w:bottom="1440" w:left="1133" w:header="0" w:footer="0" w:gutter="0"/>
          <w:cols w:space="720"/>
        </w:sectPr>
      </w:pPr>
      <w:r>
        <w:rPr>
          <w:rFonts w:ascii="Arial" w:hAnsi="Arial" w:cs="Arial"/>
          <w:sz w:val="20"/>
          <w:szCs w:val="20"/>
        </w:rPr>
        <w:t xml:space="preserve">Исп. </w:t>
      </w:r>
      <w:proofErr w:type="spellStart"/>
      <w:r>
        <w:rPr>
          <w:rFonts w:ascii="Arial" w:hAnsi="Arial" w:cs="Arial"/>
          <w:sz w:val="20"/>
          <w:szCs w:val="20"/>
        </w:rPr>
        <w:t>А.В.Рыбкин</w:t>
      </w:r>
      <w:proofErr w:type="spellEnd"/>
      <w:r>
        <w:rPr>
          <w:rFonts w:ascii="Arial" w:hAnsi="Arial" w:cs="Arial"/>
          <w:sz w:val="20"/>
          <w:szCs w:val="20"/>
        </w:rPr>
        <w:t xml:space="preserve"> 237-28-37</w:t>
      </w:r>
      <w:bookmarkStart w:id="0" w:name="_GoBack"/>
      <w:bookmarkEnd w:id="0"/>
    </w:p>
    <w:p w:rsidR="00C74D25" w:rsidRDefault="00C74D25"/>
    <w:sectPr w:rsidR="00C74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573"/>
    <w:rsid w:val="00284E89"/>
    <w:rsid w:val="002A10E5"/>
    <w:rsid w:val="00442DA9"/>
    <w:rsid w:val="00647573"/>
    <w:rsid w:val="007A7F54"/>
    <w:rsid w:val="00AA1410"/>
    <w:rsid w:val="00B405EC"/>
    <w:rsid w:val="00C74D25"/>
    <w:rsid w:val="00E655C7"/>
    <w:rsid w:val="00F9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E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0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5C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E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0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5C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"Краснодарское водохранилище"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</dc:creator>
  <cp:keywords/>
  <dc:description/>
  <cp:lastModifiedBy>Borisov</cp:lastModifiedBy>
  <cp:revision>9</cp:revision>
  <cp:lastPrinted>2015-07-14T09:39:00Z</cp:lastPrinted>
  <dcterms:created xsi:type="dcterms:W3CDTF">2015-07-14T05:18:00Z</dcterms:created>
  <dcterms:modified xsi:type="dcterms:W3CDTF">2015-07-14T09:40:00Z</dcterms:modified>
</cp:coreProperties>
</file>